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5FC" w:rsidRPr="00F645FC" w:rsidRDefault="00BA556C" w:rsidP="00F645FC">
      <w:pPr>
        <w:spacing w:after="0"/>
        <w:jc w:val="center"/>
        <w:rPr>
          <w:b/>
          <w:color w:val="auto"/>
          <w:sz w:val="28"/>
          <w:szCs w:val="28"/>
        </w:rPr>
      </w:pPr>
      <w:bookmarkStart w:id="0" w:name="_GoBack"/>
      <w:bookmarkEnd w:id="0"/>
      <w:r>
        <w:rPr>
          <w:b/>
          <w:color w:val="auto"/>
          <w:sz w:val="28"/>
          <w:szCs w:val="28"/>
        </w:rPr>
        <w:t>Dobrovolný svazek obcí „Zlatý vrch“</w:t>
      </w:r>
    </w:p>
    <w:p w:rsidR="00F645FC" w:rsidRPr="00F645FC" w:rsidRDefault="00F645FC" w:rsidP="00F645FC">
      <w:pPr>
        <w:spacing w:after="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398 22</w:t>
      </w:r>
      <w:r w:rsidRPr="00F645FC">
        <w:rPr>
          <w:b/>
          <w:color w:val="auto"/>
          <w:sz w:val="28"/>
          <w:szCs w:val="28"/>
        </w:rPr>
        <w:t xml:space="preserve"> Ražice 98</w:t>
      </w:r>
    </w:p>
    <w:p w:rsidR="00F645FC" w:rsidRPr="00F645FC" w:rsidRDefault="00BA556C" w:rsidP="00F645FC">
      <w:pPr>
        <w:spacing w:after="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IČO: 71210024</w:t>
      </w:r>
    </w:p>
    <w:p w:rsidR="00ED0C70" w:rsidRDefault="00ED0C70" w:rsidP="00CA383F">
      <w:pPr>
        <w:rPr>
          <w:color w:val="auto"/>
        </w:rPr>
      </w:pPr>
    </w:p>
    <w:p w:rsidR="00CA383F" w:rsidRPr="00F645FC" w:rsidRDefault="00BE06DA" w:rsidP="00CA383F">
      <w:pPr>
        <w:rPr>
          <w:b/>
          <w:color w:val="auto"/>
        </w:rPr>
      </w:pPr>
      <w:r>
        <w:rPr>
          <w:b/>
          <w:color w:val="auto"/>
        </w:rPr>
        <w:t>Závěrečný účet</w:t>
      </w:r>
      <w:r w:rsidR="00BA556C">
        <w:rPr>
          <w:b/>
          <w:color w:val="auto"/>
        </w:rPr>
        <w:t xml:space="preserve">, </w:t>
      </w:r>
      <w:r>
        <w:rPr>
          <w:b/>
          <w:color w:val="auto"/>
        </w:rPr>
        <w:t xml:space="preserve">zpráva o výsledku přezkumu hospodaření </w:t>
      </w:r>
    </w:p>
    <w:p w:rsidR="00BA556C" w:rsidRDefault="00BA556C" w:rsidP="00CA383F">
      <w:pPr>
        <w:spacing w:after="0"/>
        <w:jc w:val="both"/>
        <w:rPr>
          <w:color w:val="auto"/>
        </w:rPr>
      </w:pPr>
      <w:r>
        <w:rPr>
          <w:color w:val="auto"/>
        </w:rPr>
        <w:t xml:space="preserve">Dobrovolný svazek obcí </w:t>
      </w:r>
      <w:r w:rsidR="008160E4">
        <w:rPr>
          <w:color w:val="auto"/>
        </w:rPr>
        <w:t xml:space="preserve">„Zlatý vrch“ </w:t>
      </w:r>
      <w:r>
        <w:rPr>
          <w:color w:val="auto"/>
        </w:rPr>
        <w:t>oznamuje dle</w:t>
      </w:r>
      <w:r w:rsidR="00CA383F" w:rsidRPr="00CA383F">
        <w:rPr>
          <w:color w:val="auto"/>
        </w:rPr>
        <w:t xml:space="preserve"> zákona č. 250/2000 Sb., o rozpočtových pravidlech územních rozpo</w:t>
      </w:r>
      <w:r w:rsidR="00CA383F">
        <w:rPr>
          <w:color w:val="auto"/>
        </w:rPr>
        <w:t xml:space="preserve">čtů, že </w:t>
      </w:r>
      <w:r w:rsidR="00BE06DA">
        <w:rPr>
          <w:color w:val="auto"/>
        </w:rPr>
        <w:t>závěrečný účet</w:t>
      </w:r>
      <w:r w:rsidR="00CA383F">
        <w:rPr>
          <w:color w:val="auto"/>
        </w:rPr>
        <w:t xml:space="preserve"> </w:t>
      </w:r>
      <w:r w:rsidR="00BE06DA">
        <w:rPr>
          <w:color w:val="auto"/>
        </w:rPr>
        <w:t>z</w:t>
      </w:r>
      <w:r w:rsidR="00CA383F">
        <w:rPr>
          <w:color w:val="auto"/>
        </w:rPr>
        <w:t>a rok</w:t>
      </w:r>
      <w:r w:rsidR="00BE06DA">
        <w:rPr>
          <w:color w:val="auto"/>
        </w:rPr>
        <w:t xml:space="preserve"> 2016 a zpráva o výsledku přezkumu hospodaření svazku za 2016</w:t>
      </w:r>
      <w:r>
        <w:rPr>
          <w:color w:val="auto"/>
        </w:rPr>
        <w:t xml:space="preserve"> jsou</w:t>
      </w:r>
      <w:r w:rsidR="00CA383F" w:rsidRPr="00CA383F">
        <w:rPr>
          <w:color w:val="auto"/>
        </w:rPr>
        <w:t xml:space="preserve"> v elektronické podobě zveřejněn</w:t>
      </w:r>
      <w:r>
        <w:rPr>
          <w:color w:val="auto"/>
        </w:rPr>
        <w:t>y</w:t>
      </w:r>
      <w:r w:rsidR="00CA383F" w:rsidRPr="00CA383F">
        <w:rPr>
          <w:color w:val="auto"/>
        </w:rPr>
        <w:t xml:space="preserve"> na</w:t>
      </w:r>
      <w:r w:rsidR="00CA383F">
        <w:rPr>
          <w:color w:val="auto"/>
        </w:rPr>
        <w:t xml:space="preserve"> adrese:</w:t>
      </w:r>
      <w:r w:rsidR="00AB28AB">
        <w:rPr>
          <w:color w:val="auto"/>
        </w:rPr>
        <w:t xml:space="preserve"> </w:t>
      </w:r>
      <w:hyperlink r:id="rId4" w:history="1">
        <w:r w:rsidRPr="001A133A">
          <w:rPr>
            <w:rStyle w:val="Hypertextovodkaz"/>
          </w:rPr>
          <w:t>http://www.zlatyvrch.cz/cs/uredni-deska/2017/</w:t>
        </w:r>
      </w:hyperlink>
    </w:p>
    <w:p w:rsidR="00CA383F" w:rsidRPr="00650FB4" w:rsidRDefault="00BA556C" w:rsidP="00CA383F">
      <w:pPr>
        <w:spacing w:after="0"/>
        <w:jc w:val="both"/>
        <w:rPr>
          <w:color w:val="auto"/>
        </w:rPr>
      </w:pPr>
      <w:r>
        <w:rPr>
          <w:color w:val="auto"/>
        </w:rPr>
        <w:t>Do jejich</w:t>
      </w:r>
      <w:r w:rsidR="00CA383F" w:rsidRPr="00CA383F">
        <w:rPr>
          <w:color w:val="auto"/>
        </w:rPr>
        <w:t xml:space="preserve"> listinné pod</w:t>
      </w:r>
      <w:r w:rsidR="00650FB4">
        <w:rPr>
          <w:color w:val="auto"/>
        </w:rPr>
        <w:t xml:space="preserve">oby je možno nahlédnout </w:t>
      </w:r>
      <w:r w:rsidR="00650FB4" w:rsidRPr="00650FB4">
        <w:rPr>
          <w:color w:val="auto"/>
        </w:rPr>
        <w:t>v</w:t>
      </w:r>
      <w:r w:rsidR="00650FB4">
        <w:rPr>
          <w:color w:val="FF0000"/>
        </w:rPr>
        <w:t> </w:t>
      </w:r>
      <w:r w:rsidR="00D253B4">
        <w:rPr>
          <w:color w:val="auto"/>
        </w:rPr>
        <w:t>kanceláři</w:t>
      </w:r>
      <w:r w:rsidR="00650FB4" w:rsidRPr="00650FB4">
        <w:rPr>
          <w:color w:val="auto"/>
        </w:rPr>
        <w:t xml:space="preserve"> </w:t>
      </w:r>
      <w:r w:rsidR="00650FB4">
        <w:rPr>
          <w:color w:val="auto"/>
        </w:rPr>
        <w:t xml:space="preserve">svazku </w:t>
      </w:r>
      <w:r w:rsidR="00667528">
        <w:rPr>
          <w:color w:val="auto"/>
        </w:rPr>
        <w:t>v budově Obecního úřadu v</w:t>
      </w:r>
      <w:r w:rsidR="00BE06DA">
        <w:rPr>
          <w:color w:val="auto"/>
        </w:rPr>
        <w:t> Putimi</w:t>
      </w:r>
      <w:r w:rsidR="00667528">
        <w:rPr>
          <w:color w:val="auto"/>
        </w:rPr>
        <w:t xml:space="preserve">, </w:t>
      </w:r>
      <w:r w:rsidR="00BE06DA">
        <w:rPr>
          <w:color w:val="auto"/>
        </w:rPr>
        <w:t>Putim</w:t>
      </w:r>
      <w:r w:rsidR="00667528">
        <w:rPr>
          <w:color w:val="auto"/>
        </w:rPr>
        <w:t xml:space="preserve"> čp. </w:t>
      </w:r>
      <w:r w:rsidR="00BE06DA">
        <w:rPr>
          <w:color w:val="auto"/>
        </w:rPr>
        <w:t>1</w:t>
      </w:r>
      <w:r w:rsidR="00667528">
        <w:rPr>
          <w:color w:val="auto"/>
        </w:rPr>
        <w:t>98.</w:t>
      </w:r>
    </w:p>
    <w:p w:rsidR="00CA383F" w:rsidRDefault="00CA383F" w:rsidP="00CA383F">
      <w:pPr>
        <w:jc w:val="both"/>
        <w:rPr>
          <w:color w:val="auto"/>
        </w:rPr>
      </w:pPr>
      <w:r w:rsidRPr="00CA383F">
        <w:rPr>
          <w:color w:val="auto"/>
        </w:rPr>
        <w:t xml:space="preserve"> </w:t>
      </w:r>
    </w:p>
    <w:p w:rsidR="00356DA2" w:rsidRDefault="00356DA2" w:rsidP="00CA383F">
      <w:pPr>
        <w:jc w:val="both"/>
        <w:rPr>
          <w:color w:val="auto"/>
        </w:rPr>
      </w:pPr>
    </w:p>
    <w:sectPr w:rsidR="00356DA2" w:rsidSect="00F645FC">
      <w:pgSz w:w="11906" w:h="16838"/>
      <w:pgMar w:top="1418" w:right="1247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83F"/>
    <w:rsid w:val="001D073C"/>
    <w:rsid w:val="00333965"/>
    <w:rsid w:val="00356DA2"/>
    <w:rsid w:val="00650FB4"/>
    <w:rsid w:val="00667528"/>
    <w:rsid w:val="008160E4"/>
    <w:rsid w:val="00940904"/>
    <w:rsid w:val="00AB28AB"/>
    <w:rsid w:val="00B270EC"/>
    <w:rsid w:val="00BA556C"/>
    <w:rsid w:val="00BE06DA"/>
    <w:rsid w:val="00C076AC"/>
    <w:rsid w:val="00CA383F"/>
    <w:rsid w:val="00CC01CC"/>
    <w:rsid w:val="00D253B4"/>
    <w:rsid w:val="00D97E9D"/>
    <w:rsid w:val="00ED0C70"/>
    <w:rsid w:val="00ED369A"/>
    <w:rsid w:val="00EF1DA2"/>
    <w:rsid w:val="00F64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F8FF65-48AF-4DA1-B3BE-7A9031524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color w:val="002060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semiHidden/>
    <w:unhideWhenUsed/>
    <w:rsid w:val="00EF1DA2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/>
      <w:color w:val="auto"/>
    </w:rPr>
  </w:style>
  <w:style w:type="paragraph" w:styleId="Zptenadresanaoblku">
    <w:name w:val="envelope return"/>
    <w:basedOn w:val="Normln"/>
    <w:uiPriority w:val="99"/>
    <w:semiHidden/>
    <w:unhideWhenUsed/>
    <w:rsid w:val="001D073C"/>
    <w:pPr>
      <w:spacing w:after="0" w:line="240" w:lineRule="auto"/>
    </w:pPr>
    <w:rPr>
      <w:rFonts w:eastAsiaTheme="majorEastAsia"/>
      <w:color w:val="auto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CA38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3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latyvrch.cz/cs/uredni-deska/2017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Obec Heřmaň okr. Písek</cp:lastModifiedBy>
  <cp:revision>2</cp:revision>
  <dcterms:created xsi:type="dcterms:W3CDTF">2017-07-20T08:57:00Z</dcterms:created>
  <dcterms:modified xsi:type="dcterms:W3CDTF">2017-07-20T08:57:00Z</dcterms:modified>
</cp:coreProperties>
</file>